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98" w:rsidRPr="008E40E7" w:rsidRDefault="00E5791A" w:rsidP="00531082">
      <w:pPr>
        <w:tabs>
          <w:tab w:val="left" w:pos="142"/>
        </w:tabs>
        <w:spacing w:after="15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990975" cy="904875"/>
            <wp:effectExtent l="0" t="0" r="9525" b="9525"/>
            <wp:docPr id="2" name="Obraz 2" descr="Prezydent_m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ydent_ms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31082" w:rsidRPr="00A07259" w:rsidRDefault="00D1085A" w:rsidP="00A07259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>KLAUZULA INFORMACYJNA O PRZETWARZANIU DANYCH OSOBOWYCH</w:t>
      </w:r>
      <w:r w:rsidR="001069ED" w:rsidRPr="00A11271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NA PODSTAWIE PRZEPISÓW PRAWA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W związku z realizacją wymogów Rozporządzenia Parlamentu Europejskiego i Rady (UE) 2016/679 z dnia 27 kwietnia 2016 r. w sprawie ochrony osób fizycznych w związku z przetwarzaniem danych osobowych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i w sprawie swobodnego przepływu takich danych oraz uchylenia dyrektywy 95/46/WE (ogólne rozporządzenie o ochronie danych „RODO”), informujemy o zasadach przetwarzania Pani/Pana danych osobowych oraz </w:t>
      </w:r>
      <w:r w:rsidR="0053108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>o przysługujących Pani/Panu prawach z tym związanych.</w:t>
      </w:r>
    </w:p>
    <w:p w:rsidR="00D1085A" w:rsidRPr="008E40E7" w:rsidRDefault="00D1085A" w:rsidP="00531082">
      <w:pPr>
        <w:spacing w:after="150"/>
        <w:ind w:left="142"/>
        <w:jc w:val="both"/>
        <w:rPr>
          <w:rFonts w:ascii="Times New Roman" w:hAnsi="Times New Roman" w:cs="Times New Roman"/>
          <w:sz w:val="25"/>
          <w:szCs w:val="25"/>
        </w:rPr>
      </w:pPr>
      <w:r w:rsidRPr="008E40E7">
        <w:rPr>
          <w:rFonts w:ascii="Times New Roman" w:eastAsia="Times New Roman" w:hAnsi="Times New Roman" w:cs="Times New Roman"/>
          <w:bCs/>
          <w:sz w:val="24"/>
          <w:szCs w:val="24"/>
        </w:rPr>
        <w:t xml:space="preserve">Poniższe zasady stosuje się począwszy od </w:t>
      </w:r>
      <w:r w:rsidRPr="008E40E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25 maja 2018 roku</w:t>
      </w:r>
      <w:r w:rsidRPr="008E40E7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Administratorem Pani/Pana danych osobowych przetwarzanych w Urzędzie m.st. Warszawy jest: </w:t>
      </w:r>
      <w:r w:rsidRPr="008E40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Prezydent m.st. Warszawy, pl. Bankowy 3/5, 00-950 Warszawa.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 w:rsidRPr="008E40E7">
        <w:rPr>
          <w:rFonts w:ascii="Times New Roman" w:hAnsi="Times New Roman" w:cs="Times New Roman"/>
          <w:sz w:val="24"/>
          <w:szCs w:val="24"/>
        </w:rPr>
        <w:t xml:space="preserve">Jeśli ma Pani/Pan pytania dotyczące sposobu i zakresu przetwarzania Pani/Pana danych osobowych </w:t>
      </w:r>
      <w:r w:rsidR="00626A1B">
        <w:rPr>
          <w:rFonts w:ascii="Times New Roman" w:hAnsi="Times New Roman" w:cs="Times New Roman"/>
          <w:sz w:val="24"/>
          <w:szCs w:val="24"/>
        </w:rPr>
        <w:br/>
      </w:r>
      <w:r w:rsidRPr="008E40E7">
        <w:rPr>
          <w:rFonts w:ascii="Times New Roman" w:hAnsi="Times New Roman" w:cs="Times New Roman"/>
          <w:sz w:val="24"/>
          <w:szCs w:val="24"/>
        </w:rPr>
        <w:t>w zakres</w:t>
      </w:r>
      <w:r w:rsidR="00F1766D">
        <w:rPr>
          <w:rFonts w:ascii="Times New Roman" w:hAnsi="Times New Roman" w:cs="Times New Roman"/>
          <w:sz w:val="24"/>
          <w:szCs w:val="24"/>
        </w:rPr>
        <w:t>ie działania Urzę</w:t>
      </w:r>
      <w:r w:rsidRPr="008E40E7">
        <w:rPr>
          <w:rFonts w:ascii="Times New Roman" w:hAnsi="Times New Roman" w:cs="Times New Roman"/>
          <w:sz w:val="24"/>
          <w:szCs w:val="24"/>
        </w:rPr>
        <w:t xml:space="preserve">du m.st. Warszawy, a także przysługujących Pani/Panu uprawnień, może się Pani/Pan 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skontaktować się z Inspektorem Ochrony Danych w Urzędzie </w:t>
      </w:r>
      <w:r w:rsidR="005F07DE" w:rsidRPr="008E40E7">
        <w:rPr>
          <w:rFonts w:ascii="Times New Roman" w:eastAsia="Times New Roman" w:hAnsi="Times New Roman" w:cs="Times New Roman"/>
          <w:sz w:val="24"/>
          <w:szCs w:val="24"/>
        </w:rPr>
        <w:t xml:space="preserve">m.st. Warszawy za pomocą adresu </w:t>
      </w:r>
      <w:hyperlink r:id="rId9" w:history="1">
        <w:r w:rsidRPr="008E40E7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</w:rPr>
          <w:t>iod@um.warszawa.pl</w:t>
        </w:r>
      </w:hyperlink>
      <w:r w:rsidRPr="008E40E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626A1B" w:rsidRDefault="00D1085A" w:rsidP="00763E0E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Administrator danych osobowych – Prezydent m.st. Warszawy - przetwarza Pani/Pana dane osobowe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na podstawie obowiązujących przepisów prawa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 tj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 xml:space="preserve"> Ustawy z dnia 29 stycznia 2004 r.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Prawo Zamówień Publicznych (tj. Dz.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U. z 2017 r., poz.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1579 ze zm.)</w:t>
      </w:r>
    </w:p>
    <w:p w:rsidR="00531082" w:rsidRPr="006F6E9A" w:rsidRDefault="00D1085A" w:rsidP="006F6E9A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</w:t>
      </w:r>
      <w:r w:rsidR="00626A1B">
        <w:rPr>
          <w:rFonts w:ascii="Times New Roman" w:eastAsia="Times New Roman" w:hAnsi="Times New Roman" w:cs="Times New Roman"/>
          <w:sz w:val="24"/>
          <w:szCs w:val="24"/>
        </w:rPr>
        <w:t xml:space="preserve">e przetwarzane są w celu/celach </w:t>
      </w:r>
      <w:r w:rsidRPr="00626A1B">
        <w:rPr>
          <w:rFonts w:ascii="Times New Roman" w:eastAsia="Times New Roman" w:hAnsi="Times New Roman" w:cs="Times New Roman"/>
          <w:sz w:val="24"/>
          <w:szCs w:val="24"/>
        </w:rPr>
        <w:t>wypełnienia obowiązków prawnych ciążąc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t xml:space="preserve">ych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="00531082">
        <w:rPr>
          <w:rFonts w:ascii="Times New Roman" w:eastAsia="Times New Roman" w:hAnsi="Times New Roman" w:cs="Times New Roman"/>
          <w:sz w:val="24"/>
          <w:szCs w:val="24"/>
        </w:rPr>
        <w:t>na Urzędzie m.st. Warszawy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t xml:space="preserve"> tj.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udzielenie zamówienia publicznego</w:t>
      </w:r>
      <w:r w:rsidR="006F6E9A">
        <w:rPr>
          <w:rFonts w:ascii="Times New Roman" w:eastAsia="Times New Roman" w:hAnsi="Times New Roman" w:cs="Times New Roman"/>
          <w:sz w:val="24"/>
          <w:szCs w:val="24"/>
        </w:rPr>
        <w:t>.</w:t>
      </w:r>
      <w:r w:rsidR="00531082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</w:t>
      </w:r>
      <w:r w:rsidR="00763E0E" w:rsidRPr="006F6E9A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danych w </w:t>
      </w:r>
      <w:r w:rsidR="00A26392">
        <w:rPr>
          <w:rFonts w:ascii="Times New Roman" w:eastAsia="Times New Roman" w:hAnsi="Times New Roman" w:cs="Times New Roman"/>
          <w:sz w:val="24"/>
          <w:szCs w:val="24"/>
        </w:rPr>
        <w:t>celu/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celach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 których mowa w pkt 4</w:t>
      </w:r>
      <w:r w:rsidR="00DC228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odbiorcami Pani/Pana danych osobowych mogą być: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organy władzy publicznej oraz podmioty wykonujące zadania publiczne lub działające na zlecenie organów władzy publicznej, w zakresie i w celach, które wynikają z przepisów powszechnie obowiązującego prawa; </w:t>
      </w:r>
    </w:p>
    <w:p w:rsidR="00D1085A" w:rsidRPr="008E40E7" w:rsidRDefault="00D1085A" w:rsidP="00531082">
      <w:pPr>
        <w:pStyle w:val="Akapitzlist"/>
        <w:numPr>
          <w:ilvl w:val="0"/>
          <w:numId w:val="3"/>
        </w:num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inne podmioty, które na podstawie stosownych umów podpisanych z m.st. Warszaw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ą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 przetwa</w:t>
      </w:r>
      <w:r w:rsidR="00534A57" w:rsidRPr="008E40E7">
        <w:rPr>
          <w:rFonts w:ascii="Times New Roman" w:eastAsia="Times New Roman" w:hAnsi="Times New Roman" w:cs="Times New Roman"/>
          <w:sz w:val="24"/>
          <w:szCs w:val="24"/>
        </w:rPr>
        <w:t>rzają dane osobowe dla których A</w:t>
      </w:r>
      <w:r w:rsidRPr="008E40E7">
        <w:rPr>
          <w:rFonts w:ascii="Times New Roman" w:eastAsia="Times New Roman" w:hAnsi="Times New Roman" w:cs="Times New Roman"/>
          <w:sz w:val="24"/>
          <w:szCs w:val="24"/>
        </w:rPr>
        <w:t>dministratorem jest Prezydent m.st. Warszawy.</w:t>
      </w:r>
    </w:p>
    <w:p w:rsidR="00725C1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>Pani/Pana dane osobowe będą przechowywane przez okres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prowadzenia post</w:t>
      </w:r>
      <w:r w:rsidR="00DB6E8B">
        <w:rPr>
          <w:rFonts w:ascii="Times New Roman" w:eastAsia="Times New Roman" w:hAnsi="Times New Roman" w:cs="Times New Roman"/>
          <w:sz w:val="24"/>
          <w:szCs w:val="24"/>
        </w:rPr>
        <w:t>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powania, o</w:t>
      </w:r>
      <w:r w:rsidR="00696618">
        <w:rPr>
          <w:rFonts w:ascii="Times New Roman" w:eastAsia="Times New Roman" w:hAnsi="Times New Roman" w:cs="Times New Roman"/>
          <w:sz w:val="24"/>
          <w:szCs w:val="24"/>
        </w:rPr>
        <w:t>d wszczęcia do zakończenia postę</w:t>
      </w:r>
      <w:r w:rsidR="00763E0E">
        <w:rPr>
          <w:rFonts w:ascii="Times New Roman" w:eastAsia="Times New Roman" w:hAnsi="Times New Roman" w:cs="Times New Roman"/>
          <w:sz w:val="24"/>
          <w:szCs w:val="24"/>
        </w:rPr>
        <w:t>powania o udzielenie zamówienia publicznego</w:t>
      </w:r>
      <w:r w:rsidR="00E858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D1085A" w:rsidRPr="008E40E7" w:rsidRDefault="00E85870" w:rsidP="00725C12">
      <w:pPr>
        <w:pStyle w:val="Akapitzlist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004632">
        <w:rPr>
          <w:rFonts w:ascii="Times New Roman" w:eastAsia="Times New Roman" w:hAnsi="Times New Roman" w:cs="Times New Roman"/>
          <w:sz w:val="24"/>
          <w:szCs w:val="24"/>
        </w:rPr>
        <w:t>okres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niezbędny do realizacji </w:t>
      </w:r>
      <w:r w:rsidR="0009078C">
        <w:rPr>
          <w:rFonts w:ascii="Times New Roman" w:eastAsia="Times New Roman" w:hAnsi="Times New Roman" w:cs="Times New Roman"/>
          <w:sz w:val="24"/>
          <w:szCs w:val="24"/>
        </w:rPr>
        <w:t>celu/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 xml:space="preserve">celów określonych w pkt 4, a po tym czasie przez okres oraz </w:t>
      </w:r>
      <w:r w:rsidR="00725C12">
        <w:rPr>
          <w:rFonts w:ascii="Times New Roman" w:eastAsia="Times New Roman" w:hAnsi="Times New Roman" w:cs="Times New Roman"/>
          <w:sz w:val="24"/>
          <w:szCs w:val="24"/>
        </w:rPr>
        <w:br/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w zakresie wymaganym przez przepisy powszechnie obowiązującego prawa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, w szczególności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ze względu na cele archiwalne w interesie publicznym, cele badań naukowych lub historycznych lub cele statystyczne</w:t>
      </w:r>
      <w:r w:rsidR="00D1085A" w:rsidRPr="008E40E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531082" w:rsidRDefault="00D1085A" w:rsidP="00531082">
      <w:pPr>
        <w:pStyle w:val="Akapitzlist"/>
        <w:numPr>
          <w:ilvl w:val="0"/>
          <w:numId w:val="2"/>
        </w:numPr>
        <w:spacing w:after="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W związku z przetwarzaniem Pani/Pana danych osobowych przysługują Pani/Panu następujące uprawnienia: </w:t>
      </w:r>
    </w:p>
    <w:p w:rsidR="00D1085A" w:rsidRPr="00531082" w:rsidRDefault="00D1085A" w:rsidP="00531082">
      <w:pPr>
        <w:tabs>
          <w:tab w:val="left" w:pos="993"/>
        </w:tabs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a)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dostępu do danych osobowych, w tym prawo do uzyskania kopii tych danych;</w:t>
      </w:r>
    </w:p>
    <w:p w:rsidR="00D1085A" w:rsidRPr="00531082" w:rsidRDefault="00D1085A" w:rsidP="00531082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b)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sprostowania (poprawiania) danych osobowych –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 dane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są nieprawidłowe lub niekompletne;</w:t>
      </w:r>
    </w:p>
    <w:p w:rsidR="00D1085A" w:rsidRPr="00531082" w:rsidRDefault="00D1085A" w:rsidP="009C398F">
      <w:pPr>
        <w:tabs>
          <w:tab w:val="left" w:pos="993"/>
        </w:tabs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c)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usunięcia danych osobowych (tzw. prawo do bycia zapomnianym), w przypadku</w:t>
      </w:r>
      <w:r w:rsidR="00232B5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gdy: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lastRenderedPageBreak/>
        <w:t>dane nie są już niezbędne do celów, dla których były zebrane lub w inny sposób przetwarzane,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dane osobowe przetwarzane są niezgodnie z prawem,</w:t>
      </w:r>
    </w:p>
    <w:p w:rsidR="00D1085A" w:rsidRPr="00531082" w:rsidRDefault="00D1085A" w:rsidP="00531082">
      <w:pPr>
        <w:pStyle w:val="Akapitzlist"/>
        <w:numPr>
          <w:ilvl w:val="0"/>
          <w:numId w:val="4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dane osobowe muszą być usunięte w celu wywiązania się z obowiązku wynikającego </w:t>
      </w:r>
      <w:r w:rsidR="0053108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z przepisów prawa;</w:t>
      </w:r>
    </w:p>
    <w:p w:rsidR="00265F30" w:rsidRDefault="00D1085A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d)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31082">
        <w:rPr>
          <w:rFonts w:ascii="Times New Roman" w:eastAsia="Times New Roman" w:hAnsi="Times New Roman" w:cs="Times New Roman"/>
          <w:sz w:val="24"/>
          <w:szCs w:val="24"/>
        </w:rPr>
        <w:tab/>
        <w:t>prawo do żądania ograniczenia przetwarzania danych osobowych – w przypadku, gdy: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osoba, której dane dotyczą kwestionuje prawidłowość danych osobowych,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przetwarzanie danych jest niezgodne z prawem, a osoba, której dane dotyczą, sprzeciwia </w:t>
      </w:r>
      <w:r w:rsidR="00F768E2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się usunięciu danych, żądając w zamian ich ograniczenia,</w:t>
      </w:r>
    </w:p>
    <w:p w:rsidR="00265F30" w:rsidRPr="00531082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>Administrator nie potrzebuje już danych dla swoich celów, ale osoba, której dane dotyczą, potrzebuje ich do ustalenia, obrony lub dochodzenia roszczeń,</w:t>
      </w:r>
    </w:p>
    <w:p w:rsidR="00265F30" w:rsidRPr="00265F30" w:rsidRDefault="00265F30" w:rsidP="00265F30">
      <w:pPr>
        <w:pStyle w:val="Akapitzlist"/>
        <w:numPr>
          <w:ilvl w:val="0"/>
          <w:numId w:val="6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31082">
        <w:rPr>
          <w:rFonts w:ascii="Times New Roman" w:eastAsia="Times New Roman" w:hAnsi="Times New Roman" w:cs="Times New Roman"/>
          <w:sz w:val="24"/>
          <w:szCs w:val="24"/>
        </w:rPr>
        <w:t xml:space="preserve">osoba, której dane dotyczą, wniosła sprzeciw wobec przetwarzania danych, do czasu ustalenia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531082">
        <w:rPr>
          <w:rFonts w:ascii="Times New Roman" w:eastAsia="Times New Roman" w:hAnsi="Times New Roman" w:cs="Times New Roman"/>
          <w:sz w:val="24"/>
          <w:szCs w:val="24"/>
        </w:rPr>
        <w:t>czy prawnie uzasadnione podstawy po stronie Administratora są nadrzędne wobec podstawy sprzeciwu;</w:t>
      </w:r>
    </w:p>
    <w:p w:rsidR="00265F30" w:rsidRPr="008E40E7" w:rsidRDefault="00531082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75B0">
        <w:rPr>
          <w:rFonts w:ascii="Times New Roman" w:eastAsia="Times New Roman" w:hAnsi="Times New Roman" w:cs="Times New Roman"/>
          <w:b/>
          <w:sz w:val="24"/>
          <w:szCs w:val="24"/>
        </w:rPr>
        <w:t>e</w:t>
      </w:r>
      <w:r w:rsidR="00D1085A" w:rsidRPr="00ED75B0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085A" w:rsidRPr="00531082">
        <w:rPr>
          <w:rFonts w:ascii="Times New Roman" w:eastAsia="Times New Roman" w:hAnsi="Times New Roman" w:cs="Times New Roman"/>
          <w:sz w:val="24"/>
          <w:szCs w:val="24"/>
        </w:rPr>
        <w:tab/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>prawo sprzeciwu wobec przetwarzania danych – w przypadku</w:t>
      </w:r>
      <w:r w:rsidR="00265F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gdy </w:t>
      </w:r>
      <w:r w:rsidR="00265F30" w:rsidRPr="0025145A">
        <w:rPr>
          <w:rFonts w:ascii="Times New Roman" w:eastAsia="Times New Roman" w:hAnsi="Times New Roman" w:cs="Times New Roman"/>
          <w:b/>
          <w:sz w:val="24"/>
          <w:szCs w:val="24"/>
        </w:rPr>
        <w:t>łącznie</w:t>
      </w:r>
      <w:r w:rsidR="00265F30" w:rsidRPr="008E40E7">
        <w:rPr>
          <w:rFonts w:ascii="Times New Roman" w:eastAsia="Times New Roman" w:hAnsi="Times New Roman" w:cs="Times New Roman"/>
          <w:sz w:val="24"/>
          <w:szCs w:val="24"/>
        </w:rPr>
        <w:t xml:space="preserve"> spełnione są następujące przesłanki:</w:t>
      </w:r>
    </w:p>
    <w:p w:rsidR="00265F30" w:rsidRPr="0025145A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:rsidR="00265F30" w:rsidRPr="00265F30" w:rsidRDefault="00265F30" w:rsidP="00ED0923">
      <w:pPr>
        <w:pStyle w:val="Akapitzlist"/>
        <w:numPr>
          <w:ilvl w:val="0"/>
          <w:numId w:val="7"/>
        </w:numPr>
        <w:spacing w:after="0"/>
        <w:ind w:left="1276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45A">
        <w:rPr>
          <w:rFonts w:ascii="Times New Roman" w:eastAsia="Times New Roman" w:hAnsi="Times New Roman" w:cs="Times New Roman"/>
          <w:sz w:val="24"/>
          <w:szCs w:val="24"/>
        </w:rPr>
        <w:t>przetwarzanie jest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niezbędne do wykonania zadania realizowanego w interesie publicznym lub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w ramach sprawowania władzy publicznej powierzonej Administratorowi lub jest</w:t>
      </w:r>
      <w:r w:rsidRPr="0025145A">
        <w:rPr>
          <w:rFonts w:ascii="Times New Roman" w:eastAsia="Times New Roman" w:hAnsi="Times New Roman" w:cs="Times New Roman"/>
          <w:sz w:val="24"/>
          <w:szCs w:val="24"/>
        </w:rPr>
        <w:t xml:space="preserve"> niezbędne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Pr="0025145A">
        <w:rPr>
          <w:rFonts w:ascii="Times New Roman" w:eastAsia="Times New Roman" w:hAnsi="Times New Roman" w:cs="Times New Roman"/>
          <w:sz w:val="24"/>
          <w:szCs w:val="24"/>
        </w:rPr>
        <w:t>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65F30" w:rsidRPr="00531082" w:rsidRDefault="00265F30" w:rsidP="00265F30">
      <w:pPr>
        <w:spacing w:after="0"/>
        <w:ind w:left="99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F30">
        <w:rPr>
          <w:rFonts w:ascii="Times New Roman" w:eastAsia="Times New Roman" w:hAnsi="Times New Roman" w:cs="Times New Roman"/>
          <w:b/>
          <w:sz w:val="24"/>
          <w:szCs w:val="24"/>
        </w:rPr>
        <w:t>f)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ze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względu na fakt, iż jedyną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przesłanką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przetwarzania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 danych osobowych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>stanowi przepis prawa,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AF3">
        <w:rPr>
          <w:rFonts w:ascii="Times New Roman" w:eastAsia="Times New Roman" w:hAnsi="Times New Roman" w:cs="Times New Roman"/>
          <w:sz w:val="24"/>
          <w:szCs w:val="24"/>
        </w:rPr>
        <w:br/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 xml:space="preserve">nie przysługuje </w:t>
      </w:r>
      <w:r w:rsidR="004C6803">
        <w:rPr>
          <w:rFonts w:ascii="Times New Roman" w:eastAsia="Times New Roman" w:hAnsi="Times New Roman" w:cs="Times New Roman"/>
          <w:sz w:val="24"/>
          <w:szCs w:val="24"/>
        </w:rPr>
        <w:t xml:space="preserve">Pani/Panu </w:t>
      </w:r>
      <w:r w:rsidR="004C6803" w:rsidRPr="004C6803">
        <w:rPr>
          <w:rFonts w:ascii="Times New Roman" w:eastAsia="Times New Roman" w:hAnsi="Times New Roman" w:cs="Times New Roman"/>
          <w:sz w:val="24"/>
          <w:szCs w:val="24"/>
        </w:rPr>
        <w:t>prawo do przenoszenia danych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W przypadku powzięcia informacji o niezgodnym z prawem przetwarzaniu w Urzędzie m.st. Warszawy Pani/Pana danych osobowych, przysługuje Pani/Panu prawo wniesienia skargi do organu nadzorczego właściwego w sprawach ochrony danych osobowych. </w:t>
      </w:r>
    </w:p>
    <w:p w:rsidR="00D1085A" w:rsidRPr="001069ED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>Podanie przez Panią/Pana danych osobowych jest obowiązkowe, gdy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ż</w:t>
      </w:r>
      <w:r w:rsidRPr="001069ED">
        <w:rPr>
          <w:rFonts w:ascii="Times New Roman" w:eastAsia="Times New Roman" w:hAnsi="Times New Roman" w:cs="Times New Roman"/>
          <w:b/>
          <w:sz w:val="24"/>
          <w:szCs w:val="24"/>
        </w:rPr>
        <w:t xml:space="preserve"> przesłankę przetwarzania danych osobowych stanowi przepis prawa</w:t>
      </w:r>
      <w:r w:rsidR="00531082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D1085A" w:rsidRPr="008E40E7" w:rsidRDefault="00D1085A" w:rsidP="00531082">
      <w:pPr>
        <w:pStyle w:val="Akapitzlist"/>
        <w:numPr>
          <w:ilvl w:val="0"/>
          <w:numId w:val="2"/>
        </w:numPr>
        <w:spacing w:after="150"/>
        <w:ind w:left="709" w:hanging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40E7">
        <w:rPr>
          <w:rFonts w:ascii="Times New Roman" w:eastAsia="Times New Roman" w:hAnsi="Times New Roman" w:cs="Times New Roman"/>
          <w:sz w:val="24"/>
          <w:szCs w:val="24"/>
        </w:rPr>
        <w:t xml:space="preserve">Pani/Pana dane mogą być przetwarzane w sposób zautomatyzowany i nie będą profilowane. </w:t>
      </w:r>
    </w:p>
    <w:p w:rsidR="00240372" w:rsidRPr="00D1085A" w:rsidRDefault="000C0A13" w:rsidP="00D1085A">
      <w:pPr>
        <w:rPr>
          <w:rFonts w:ascii="Times New Roman" w:hAnsi="Times New Roman" w:cs="Times New Roman"/>
          <w:sz w:val="24"/>
          <w:szCs w:val="24"/>
        </w:rPr>
      </w:pPr>
    </w:p>
    <w:sectPr w:rsidR="00240372" w:rsidRPr="00D1085A" w:rsidSect="008E40E7">
      <w:headerReference w:type="default" r:id="rId10"/>
      <w:footerReference w:type="default" r:id="rId11"/>
      <w:pgSz w:w="11907" w:h="16840" w:code="9"/>
      <w:pgMar w:top="851" w:right="567" w:bottom="1418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068B" w:rsidRDefault="00EE068B" w:rsidP="00E5791A">
      <w:pPr>
        <w:spacing w:after="0" w:line="240" w:lineRule="auto"/>
      </w:pPr>
      <w:r>
        <w:separator/>
      </w:r>
    </w:p>
  </w:endnote>
  <w:end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83858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3927" w:rsidRDefault="00981E75">
        <w:pPr>
          <w:pStyle w:val="Stopka"/>
          <w:jc w:val="right"/>
        </w:pPr>
        <w:r>
          <w:fldChar w:fldCharType="begin"/>
        </w:r>
        <w:r w:rsidR="00833927">
          <w:instrText xml:space="preserve"> PAGE   \* MERGEFORMAT </w:instrText>
        </w:r>
        <w:r>
          <w:fldChar w:fldCharType="separate"/>
        </w:r>
        <w:r w:rsidR="000C0A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33927" w:rsidRDefault="0083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068B" w:rsidRDefault="00EE068B" w:rsidP="00E5791A">
      <w:pPr>
        <w:spacing w:after="0" w:line="240" w:lineRule="auto"/>
      </w:pPr>
      <w:r>
        <w:separator/>
      </w:r>
    </w:p>
  </w:footnote>
  <w:footnote w:type="continuationSeparator" w:id="0">
    <w:p w:rsidR="00EE068B" w:rsidRDefault="00EE068B" w:rsidP="00E57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              </w:t>
    </w:r>
    <w:r w:rsidR="00551E97">
      <w:rPr>
        <w:rFonts w:ascii="Arial" w:hAnsi="Arial" w:cs="Arial"/>
        <w:sz w:val="20"/>
        <w:szCs w:val="20"/>
      </w:rPr>
      <w:t xml:space="preserve">             </w:t>
    </w:r>
    <w:r w:rsidR="000C0A13">
      <w:rPr>
        <w:rFonts w:ascii="Arial" w:hAnsi="Arial" w:cs="Arial"/>
        <w:sz w:val="20"/>
        <w:szCs w:val="20"/>
      </w:rPr>
      <w:t xml:space="preserve"> Załącznik nr 11</w:t>
    </w:r>
    <w:r w:rsidRPr="00F65E21">
      <w:rPr>
        <w:rFonts w:ascii="Arial" w:hAnsi="Arial" w:cs="Arial"/>
        <w:sz w:val="20"/>
        <w:szCs w:val="20"/>
      </w:rPr>
      <w:t xml:space="preserve"> do SIWZ </w:t>
    </w:r>
  </w:p>
  <w:p w:rsidR="004330A3" w:rsidRPr="00F65E21" w:rsidRDefault="004330A3" w:rsidP="004330A3">
    <w:pPr>
      <w:spacing w:after="0" w:line="240" w:lineRule="auto"/>
      <w:ind w:left="6372"/>
      <w:rPr>
        <w:rFonts w:ascii="Arial" w:hAnsi="Arial" w:cs="Arial"/>
        <w:sz w:val="20"/>
        <w:szCs w:val="20"/>
      </w:rPr>
    </w:pPr>
    <w:r w:rsidRPr="00F65E21">
      <w:rPr>
        <w:rFonts w:ascii="Arial" w:hAnsi="Arial" w:cs="Arial"/>
        <w:sz w:val="20"/>
        <w:szCs w:val="20"/>
      </w:rPr>
      <w:t xml:space="preserve">  </w:t>
    </w:r>
    <w:r w:rsidR="00A07259" w:rsidRPr="00F65E21">
      <w:rPr>
        <w:rFonts w:ascii="Arial" w:hAnsi="Arial" w:cs="Arial"/>
        <w:sz w:val="20"/>
        <w:szCs w:val="20"/>
      </w:rPr>
      <w:t xml:space="preserve">           </w:t>
    </w:r>
    <w:r w:rsidR="00551E97">
      <w:rPr>
        <w:rFonts w:ascii="Arial" w:hAnsi="Arial" w:cs="Arial"/>
        <w:sz w:val="20"/>
        <w:szCs w:val="20"/>
      </w:rPr>
      <w:t xml:space="preserve">           </w:t>
    </w:r>
    <w:r w:rsidR="00921BC1">
      <w:rPr>
        <w:rFonts w:ascii="Arial" w:hAnsi="Arial" w:cs="Arial"/>
        <w:sz w:val="20"/>
        <w:szCs w:val="20"/>
      </w:rPr>
      <w:t xml:space="preserve">   </w:t>
    </w:r>
    <w:r w:rsidR="00551E97">
      <w:rPr>
        <w:rFonts w:ascii="Arial" w:hAnsi="Arial" w:cs="Arial"/>
        <w:sz w:val="20"/>
        <w:szCs w:val="20"/>
      </w:rPr>
      <w:t xml:space="preserve"> </w:t>
    </w:r>
    <w:r w:rsidR="00A07259" w:rsidRPr="00F65E21">
      <w:rPr>
        <w:rFonts w:ascii="Arial" w:hAnsi="Arial" w:cs="Arial"/>
        <w:sz w:val="20"/>
        <w:szCs w:val="20"/>
      </w:rPr>
      <w:t>Nr sprawy UD-VI-ZP/</w:t>
    </w:r>
    <w:r w:rsidR="00486D28">
      <w:rPr>
        <w:rFonts w:ascii="Arial" w:hAnsi="Arial" w:cs="Arial"/>
        <w:sz w:val="20"/>
        <w:szCs w:val="20"/>
      </w:rPr>
      <w:t>18</w:t>
    </w:r>
    <w:r w:rsidR="00921BC1">
      <w:rPr>
        <w:rFonts w:ascii="Arial" w:hAnsi="Arial" w:cs="Arial"/>
        <w:sz w:val="20"/>
        <w:szCs w:val="20"/>
      </w:rPr>
      <w:t>/19</w:t>
    </w:r>
  </w:p>
  <w:p w:rsidR="004330A3" w:rsidRDefault="004330A3" w:rsidP="00A07259">
    <w:pPr>
      <w:pStyle w:val="Nagwek"/>
      <w:ind w:left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35D7"/>
    <w:multiLevelType w:val="hybridMultilevel"/>
    <w:tmpl w:val="8F80ACF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34031C2F"/>
    <w:multiLevelType w:val="hybridMultilevel"/>
    <w:tmpl w:val="D680935A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 w15:restartNumberingAfterBreak="0">
    <w:nsid w:val="47A306DF"/>
    <w:multiLevelType w:val="hybridMultilevel"/>
    <w:tmpl w:val="4EB84B90"/>
    <w:lvl w:ilvl="0" w:tplc="3A02C3A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E95809"/>
    <w:multiLevelType w:val="hybridMultilevel"/>
    <w:tmpl w:val="544A01BC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 w15:restartNumberingAfterBreak="0">
    <w:nsid w:val="670878B4"/>
    <w:multiLevelType w:val="hybridMultilevel"/>
    <w:tmpl w:val="DDB29D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277669"/>
    <w:multiLevelType w:val="hybridMultilevel"/>
    <w:tmpl w:val="C73CE466"/>
    <w:lvl w:ilvl="0" w:tplc="0415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85A"/>
    <w:rsid w:val="00004632"/>
    <w:rsid w:val="0009078C"/>
    <w:rsid w:val="000C0A13"/>
    <w:rsid w:val="000F493D"/>
    <w:rsid w:val="001069ED"/>
    <w:rsid w:val="001524BF"/>
    <w:rsid w:val="001819EC"/>
    <w:rsid w:val="001C05B1"/>
    <w:rsid w:val="00232B51"/>
    <w:rsid w:val="00265F30"/>
    <w:rsid w:val="002674A8"/>
    <w:rsid w:val="002715D8"/>
    <w:rsid w:val="002C1A31"/>
    <w:rsid w:val="002E68FD"/>
    <w:rsid w:val="00332E2B"/>
    <w:rsid w:val="00361F90"/>
    <w:rsid w:val="00375752"/>
    <w:rsid w:val="0038406C"/>
    <w:rsid w:val="003C278E"/>
    <w:rsid w:val="003C6AB8"/>
    <w:rsid w:val="003C6AF3"/>
    <w:rsid w:val="004330A3"/>
    <w:rsid w:val="0044699B"/>
    <w:rsid w:val="00486D28"/>
    <w:rsid w:val="00493E04"/>
    <w:rsid w:val="00495DC9"/>
    <w:rsid w:val="004C6803"/>
    <w:rsid w:val="005133E9"/>
    <w:rsid w:val="00527266"/>
    <w:rsid w:val="00531082"/>
    <w:rsid w:val="00534A57"/>
    <w:rsid w:val="00551E97"/>
    <w:rsid w:val="005F07DE"/>
    <w:rsid w:val="005F57D4"/>
    <w:rsid w:val="005F7AA4"/>
    <w:rsid w:val="00626A1B"/>
    <w:rsid w:val="006656DA"/>
    <w:rsid w:val="00696618"/>
    <w:rsid w:val="006D0669"/>
    <w:rsid w:val="006E0190"/>
    <w:rsid w:val="006F6E9A"/>
    <w:rsid w:val="00725C12"/>
    <w:rsid w:val="0076038C"/>
    <w:rsid w:val="00760BFB"/>
    <w:rsid w:val="00763E0E"/>
    <w:rsid w:val="00784016"/>
    <w:rsid w:val="00787EE1"/>
    <w:rsid w:val="007E78F5"/>
    <w:rsid w:val="0080136C"/>
    <w:rsid w:val="00833927"/>
    <w:rsid w:val="00856E22"/>
    <w:rsid w:val="0089483B"/>
    <w:rsid w:val="008E40E7"/>
    <w:rsid w:val="00905EA0"/>
    <w:rsid w:val="00905EC1"/>
    <w:rsid w:val="00921BC1"/>
    <w:rsid w:val="00981E75"/>
    <w:rsid w:val="00983A20"/>
    <w:rsid w:val="00991FCF"/>
    <w:rsid w:val="009C3723"/>
    <w:rsid w:val="009C398F"/>
    <w:rsid w:val="009D7402"/>
    <w:rsid w:val="009F7B56"/>
    <w:rsid w:val="00A005D4"/>
    <w:rsid w:val="00A07259"/>
    <w:rsid w:val="00A11271"/>
    <w:rsid w:val="00A26392"/>
    <w:rsid w:val="00A67D22"/>
    <w:rsid w:val="00A74655"/>
    <w:rsid w:val="00A828B0"/>
    <w:rsid w:val="00AE3947"/>
    <w:rsid w:val="00B06627"/>
    <w:rsid w:val="00B154C5"/>
    <w:rsid w:val="00B5316A"/>
    <w:rsid w:val="00B675EB"/>
    <w:rsid w:val="00C0356E"/>
    <w:rsid w:val="00C15833"/>
    <w:rsid w:val="00C31AFB"/>
    <w:rsid w:val="00C54CD9"/>
    <w:rsid w:val="00C76614"/>
    <w:rsid w:val="00C85BFF"/>
    <w:rsid w:val="00D1085A"/>
    <w:rsid w:val="00DB6E8B"/>
    <w:rsid w:val="00DC228B"/>
    <w:rsid w:val="00DF3CEE"/>
    <w:rsid w:val="00E06E98"/>
    <w:rsid w:val="00E5791A"/>
    <w:rsid w:val="00E85870"/>
    <w:rsid w:val="00E9324E"/>
    <w:rsid w:val="00EC398C"/>
    <w:rsid w:val="00ED0923"/>
    <w:rsid w:val="00ED75B0"/>
    <w:rsid w:val="00EE068B"/>
    <w:rsid w:val="00F1766D"/>
    <w:rsid w:val="00F17A8A"/>
    <w:rsid w:val="00F65E21"/>
    <w:rsid w:val="00F768E2"/>
    <w:rsid w:val="00F851D8"/>
    <w:rsid w:val="00FF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8060835"/>
  <w15:docId w15:val="{DEA36CAA-58A2-4339-92E3-32E543A19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1085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085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10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8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791A"/>
  </w:style>
  <w:style w:type="paragraph" w:styleId="Stopka">
    <w:name w:val="footer"/>
    <w:basedOn w:val="Normalny"/>
    <w:link w:val="StopkaZnak"/>
    <w:uiPriority w:val="99"/>
    <w:unhideWhenUsed/>
    <w:rsid w:val="00E579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791A"/>
  </w:style>
  <w:style w:type="character" w:styleId="Odwoaniedokomentarza">
    <w:name w:val="annotation reference"/>
    <w:basedOn w:val="Domylnaczcionkaakapitu"/>
    <w:uiPriority w:val="99"/>
    <w:semiHidden/>
    <w:unhideWhenUsed/>
    <w:rsid w:val="004C68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8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68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8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8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7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um.warsza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ABD923-6EA7-4F6C-98A2-8523E60B4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Stołecznego Warszawy</Company>
  <LinksUpToDate>false</LinksUpToDate>
  <CharactersWithSpaces>5284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kkretkiewicz</dc:creator>
  <cp:lastModifiedBy>Osowiecki Adam</cp:lastModifiedBy>
  <cp:revision>21</cp:revision>
  <cp:lastPrinted>2019-02-07T12:05:00Z</cp:lastPrinted>
  <dcterms:created xsi:type="dcterms:W3CDTF">2018-06-05T13:31:00Z</dcterms:created>
  <dcterms:modified xsi:type="dcterms:W3CDTF">2019-02-14T12:45:00Z</dcterms:modified>
</cp:coreProperties>
</file>