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3E6103">
        <w:rPr>
          <w:rFonts w:ascii="Arial" w:eastAsia="Times New Roman" w:hAnsi="Arial" w:cs="Arial"/>
          <w:b/>
          <w:lang w:eastAsia="ar-SA"/>
        </w:rPr>
        <w:t>Opracowanie</w:t>
      </w:r>
      <w:r w:rsidRPr="003E6103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 xml:space="preserve"> </w:t>
      </w:r>
      <w:r w:rsidRPr="003E6103">
        <w:rPr>
          <w:rFonts w:ascii="Arial" w:eastAsia="Times New Roman" w:hAnsi="Arial" w:cs="Arial"/>
          <w:b/>
          <w:lang w:eastAsia="ar-SA"/>
        </w:rPr>
        <w:t>dokumentacji projektowej oraz wykonanie na jej podstawie: „Termomodernizacji budynku Szkoły Podstawowej nr 168 im. Wiktora Gomulickiego  przy ul. Zwycięzców 44”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bookmarkStart w:id="0" w:name="_GoBack"/>
      <w:bookmarkEnd w:id="0"/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03" w:rsidRDefault="003E6103">
    <w:pPr>
      <w:pStyle w:val="Nagwek"/>
    </w:pPr>
    <w:r>
      <w:rPr>
        <w:rFonts w:ascii="Ubuntu" w:hAnsi="Ubuntu"/>
        <w:noProof/>
        <w:color w:val="000000"/>
      </w:rPr>
      <w:drawing>
        <wp:inline distT="0" distB="0" distL="0" distR="0" wp14:anchorId="29D7B50C" wp14:editId="53495AC2">
          <wp:extent cx="5760720" cy="551180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E6103" w:rsidRDefault="003E6103">
    <w:pPr>
      <w:pStyle w:val="Nagwek"/>
    </w:pPr>
  </w:p>
  <w:p w:rsidR="003E6103" w:rsidRPr="003E610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3E610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3E610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3E610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3E6103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       </w:t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2A4D8D" w:rsidRDefault="003E610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E610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  Nr sprawy UD-VI-ZP/52/18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F"/>
    <w:rsid w:val="002A4D8D"/>
    <w:rsid w:val="003E6103"/>
    <w:rsid w:val="00503F9F"/>
    <w:rsid w:val="0063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ED06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3</cp:revision>
  <dcterms:created xsi:type="dcterms:W3CDTF">2018-06-11T11:44:00Z</dcterms:created>
  <dcterms:modified xsi:type="dcterms:W3CDTF">2018-06-11T11:45:00Z</dcterms:modified>
</cp:coreProperties>
</file>