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9C4AF6" w:rsidRPr="009C4AF6" w:rsidRDefault="009C4AF6" w:rsidP="009C4AF6">
      <w:pPr>
        <w:spacing w:after="0" w:line="360" w:lineRule="auto"/>
        <w:jc w:val="center"/>
        <w:rPr>
          <w:rFonts w:ascii="Arial" w:eastAsia="Times New Roman" w:hAnsi="Arial" w:cs="Arial"/>
          <w:b/>
          <w:color w:val="FF0000"/>
          <w:lang w:eastAsia="pl-PL"/>
        </w:rPr>
      </w:pPr>
      <w:r w:rsidRPr="009C4AF6">
        <w:rPr>
          <w:rFonts w:ascii="Arial" w:eastAsia="Times New Roman" w:hAnsi="Arial" w:cs="Arial"/>
          <w:b/>
          <w:color w:val="FF0000"/>
          <w:lang w:eastAsia="pl-PL"/>
        </w:rPr>
        <w:t xml:space="preserve">Modernizacja placu zabaw przy Przedszkolu nr 370 ul. Umińskiego 11 </w:t>
      </w:r>
    </w:p>
    <w:p w:rsidR="009C4AF6" w:rsidRPr="009C4AF6" w:rsidRDefault="009C4AF6" w:rsidP="009C4AF6">
      <w:pPr>
        <w:spacing w:after="0" w:line="360" w:lineRule="auto"/>
        <w:jc w:val="center"/>
        <w:rPr>
          <w:rFonts w:ascii="Arial" w:eastAsia="Times New Roman" w:hAnsi="Arial" w:cs="Arial"/>
          <w:b/>
          <w:color w:val="FF0000"/>
          <w:lang w:eastAsia="pl-PL"/>
        </w:rPr>
      </w:pPr>
      <w:r w:rsidRPr="009C4AF6">
        <w:rPr>
          <w:rFonts w:ascii="Arial" w:eastAsia="Times New Roman" w:hAnsi="Arial" w:cs="Arial"/>
          <w:b/>
          <w:color w:val="FF0000"/>
          <w:lang w:eastAsia="pl-PL"/>
        </w:rPr>
        <w:t>wraz z przebudową ogrodzenia</w:t>
      </w:r>
    </w:p>
    <w:p w:rsidR="001C2B52" w:rsidRPr="00977336" w:rsidRDefault="001C2B52" w:rsidP="007A77C7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 w:rsidR="001B2034">
        <w:rPr>
          <w:rFonts w:ascii="Tahoma" w:hAnsi="Tahoma" w:cs="Tahoma"/>
          <w:b/>
          <w:sz w:val="18"/>
          <w:szCs w:val="18"/>
        </w:rPr>
        <w:t>0</w:t>
      </w:r>
      <w:bookmarkStart w:id="0" w:name="_GoBack"/>
      <w:bookmarkEnd w:id="0"/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Pr="00AB32D6" w:rsidRDefault="00AB32D6">
    <w:pPr>
      <w:pStyle w:val="Nagwek"/>
      <w:rPr>
        <w:b/>
      </w:rPr>
    </w:pPr>
    <w:r>
      <w:tab/>
      <w:t xml:space="preserve">                                                                                                                         </w:t>
    </w:r>
    <w:r w:rsidRPr="00AB32D6">
      <w:rPr>
        <w:b/>
      </w:rPr>
      <w:t>Nr sprawy UD-VI-ZP/</w:t>
    </w:r>
    <w:r w:rsidR="007A77C7">
      <w:rPr>
        <w:b/>
      </w:rPr>
      <w:t>10</w:t>
    </w:r>
    <w:r w:rsidR="009C4AF6">
      <w:rPr>
        <w:b/>
      </w:rPr>
      <w:t>4/</w:t>
    </w:r>
    <w:r w:rsidRPr="00AB32D6">
      <w:rPr>
        <w:b/>
      </w:rPr>
      <w:t>16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B2034"/>
    <w:rsid w:val="001C2B52"/>
    <w:rsid w:val="005756C6"/>
    <w:rsid w:val="007A77C7"/>
    <w:rsid w:val="009C4AF6"/>
    <w:rsid w:val="00AB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9673E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442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5</cp:revision>
  <cp:lastPrinted>2016-09-21T07:13:00Z</cp:lastPrinted>
  <dcterms:created xsi:type="dcterms:W3CDTF">2016-09-02T13:01:00Z</dcterms:created>
  <dcterms:modified xsi:type="dcterms:W3CDTF">2016-10-06T09:53:00Z</dcterms:modified>
</cp:coreProperties>
</file>